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7E" w:rsidRPr="00B20F57" w:rsidRDefault="0046737E" w:rsidP="005C6627">
      <w:pPr>
        <w:autoSpaceDE/>
        <w:autoSpaceDN/>
        <w:rPr>
          <w:rFonts w:ascii="Arial" w:hAnsi="Arial" w:cs="Arial"/>
          <w:sz w:val="24"/>
          <w:szCs w:val="24"/>
          <w:lang w:eastAsia="en-US"/>
        </w:rPr>
      </w:pPr>
    </w:p>
    <w:p w:rsidR="005C6627" w:rsidRPr="00B20F57" w:rsidRDefault="000D3274" w:rsidP="005C6627">
      <w:pPr>
        <w:autoSpaceDE/>
        <w:autoSpaceDN/>
        <w:spacing w:line="276" w:lineRule="auto"/>
        <w:rPr>
          <w:rFonts w:ascii="Arial" w:eastAsia="Calibri" w:hAnsi="Arial" w:cs="Arial"/>
          <w:b/>
          <w:sz w:val="28"/>
          <w:szCs w:val="28"/>
          <w:lang w:val="en-GB" w:eastAsia="en-US"/>
        </w:rPr>
      </w:pPr>
      <w:r w:rsidRPr="00B20F57">
        <w:rPr>
          <w:rFonts w:ascii="Arial" w:eastAsia="Calibri" w:hAnsi="Arial" w:cs="Arial"/>
          <w:b/>
          <w:sz w:val="28"/>
          <w:szCs w:val="28"/>
          <w:lang w:val="en-GB" w:eastAsia="en-US"/>
        </w:rPr>
        <w:t xml:space="preserve">Group Work </w:t>
      </w:r>
      <w:r w:rsidR="002D61AF" w:rsidRPr="00B20F57">
        <w:rPr>
          <w:rFonts w:ascii="Arial" w:eastAsia="Calibri" w:hAnsi="Arial" w:cs="Arial"/>
          <w:b/>
          <w:sz w:val="28"/>
          <w:szCs w:val="28"/>
          <w:lang w:val="en-GB" w:eastAsia="en-US"/>
        </w:rPr>
        <w:t xml:space="preserve">Assignment – </w:t>
      </w:r>
      <w:r w:rsidRPr="00B20F57">
        <w:rPr>
          <w:rFonts w:ascii="Arial" w:eastAsia="Calibri" w:hAnsi="Arial" w:cs="Arial"/>
          <w:b/>
          <w:sz w:val="28"/>
          <w:szCs w:val="28"/>
          <w:lang w:val="en-GB" w:eastAsia="en-US"/>
        </w:rPr>
        <w:t>Contribution</w:t>
      </w:r>
      <w:bookmarkStart w:id="0" w:name="_GoBack"/>
      <w:bookmarkEnd w:id="0"/>
      <w:r w:rsidR="002D61AF" w:rsidRPr="00B20F57">
        <w:rPr>
          <w:rFonts w:ascii="Arial" w:eastAsia="Calibri" w:hAnsi="Arial" w:cs="Arial"/>
          <w:b/>
          <w:sz w:val="28"/>
          <w:szCs w:val="28"/>
          <w:lang w:val="en-GB" w:eastAsia="en-US"/>
        </w:rPr>
        <w:t xml:space="preserve"> Form</w:t>
      </w:r>
    </w:p>
    <w:p w:rsidR="005C6627" w:rsidRPr="00B20F57" w:rsidRDefault="005C6627" w:rsidP="005C6627">
      <w:pPr>
        <w:autoSpaceDE/>
        <w:autoSpaceDN/>
        <w:spacing w:line="276" w:lineRule="auto"/>
        <w:rPr>
          <w:rFonts w:ascii="Arial" w:eastAsia="Calibri" w:hAnsi="Arial" w:cs="Arial"/>
          <w:sz w:val="16"/>
          <w:szCs w:val="16"/>
          <w:lang w:val="en-GB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6977"/>
      </w:tblGrid>
      <w:tr w:rsidR="001D4E3E" w:rsidRPr="006B0340" w:rsidTr="00B20F57">
        <w:tc>
          <w:tcPr>
            <w:tcW w:w="3227" w:type="dxa"/>
            <w:shd w:val="clear" w:color="auto" w:fill="D9D9D9" w:themeFill="background1" w:themeFillShade="D9"/>
          </w:tcPr>
          <w:p w:rsidR="001D4E3E" w:rsidRPr="006B0340" w:rsidRDefault="001D4E3E" w:rsidP="005C6627">
            <w:pPr>
              <w:autoSpaceDE/>
              <w:autoSpaceDN/>
              <w:spacing w:line="276" w:lineRule="auto"/>
              <w:rPr>
                <w:rFonts w:ascii="Arial" w:eastAsia="Calibri" w:hAnsi="Arial" w:cs="Arial"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Module</w:t>
            </w:r>
            <w:r w:rsidRPr="006B0340">
              <w:rPr>
                <w:rFonts w:ascii="Arial" w:eastAsia="Calibri" w:hAnsi="Arial" w:cs="Arial"/>
                <w:lang w:val="en-GB" w:eastAsia="en-US"/>
              </w:rPr>
              <w:t>:</w:t>
            </w:r>
          </w:p>
        </w:tc>
        <w:tc>
          <w:tcPr>
            <w:tcW w:w="6977" w:type="dxa"/>
          </w:tcPr>
          <w:p w:rsidR="001D4E3E" w:rsidRPr="00B20F57" w:rsidRDefault="001D4E3E" w:rsidP="005C6627">
            <w:pPr>
              <w:autoSpaceDE/>
              <w:autoSpaceDN/>
              <w:spacing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  <w:p w:rsidR="001D45BC" w:rsidRPr="00B20F57" w:rsidRDefault="001D45BC" w:rsidP="005C6627">
            <w:pPr>
              <w:autoSpaceDE/>
              <w:autoSpaceDN/>
              <w:spacing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  <w:tr w:rsidR="001D4E3E" w:rsidRPr="00B20F57" w:rsidTr="00B20F57">
        <w:tc>
          <w:tcPr>
            <w:tcW w:w="3227" w:type="dxa"/>
            <w:shd w:val="clear" w:color="auto" w:fill="D9D9D9" w:themeFill="background1" w:themeFillShade="D9"/>
          </w:tcPr>
          <w:p w:rsidR="001D4E3E" w:rsidRPr="006B0340" w:rsidRDefault="001D4E3E" w:rsidP="005C6627">
            <w:pPr>
              <w:autoSpaceDE/>
              <w:autoSpaceDN/>
              <w:spacing w:line="276" w:lineRule="auto"/>
              <w:rPr>
                <w:rFonts w:ascii="Arial" w:eastAsia="Calibri" w:hAnsi="Arial" w:cs="Arial"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Type and Title of Assessment</w:t>
            </w:r>
            <w:r w:rsidR="00B20F57" w:rsidRPr="00B20F57">
              <w:rPr>
                <w:rFonts w:ascii="Arial" w:eastAsia="Calibri" w:hAnsi="Arial" w:cs="Arial"/>
                <w:lang w:val="en-GB" w:eastAsia="en-US"/>
              </w:rPr>
              <w:t xml:space="preserve">: </w:t>
            </w:r>
            <w:r w:rsidR="002D61AF" w:rsidRPr="006B0340">
              <w:rPr>
                <w:rFonts w:ascii="Arial" w:eastAsia="Calibri" w:hAnsi="Arial" w:cs="Arial"/>
                <w:lang w:val="en-GB" w:eastAsia="en-US"/>
              </w:rPr>
              <w:t>(e.g. P</w:t>
            </w:r>
            <w:r w:rsidRPr="006B0340">
              <w:rPr>
                <w:rFonts w:ascii="Arial" w:eastAsia="Calibri" w:hAnsi="Arial" w:cs="Arial"/>
                <w:lang w:val="en-GB" w:eastAsia="en-US"/>
              </w:rPr>
              <w:t>resentation on …)</w:t>
            </w:r>
          </w:p>
        </w:tc>
        <w:tc>
          <w:tcPr>
            <w:tcW w:w="6977" w:type="dxa"/>
          </w:tcPr>
          <w:p w:rsidR="001D4E3E" w:rsidRPr="00B20F57" w:rsidRDefault="001D4E3E" w:rsidP="005C6627">
            <w:pPr>
              <w:autoSpaceDE/>
              <w:autoSpaceDN/>
              <w:spacing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</w:tbl>
    <w:p w:rsidR="001D4E3E" w:rsidRPr="00B20F57" w:rsidRDefault="001D4E3E" w:rsidP="005C6627">
      <w:pPr>
        <w:autoSpaceDE/>
        <w:autoSpaceDN/>
        <w:spacing w:line="276" w:lineRule="auto"/>
        <w:rPr>
          <w:rFonts w:ascii="Arial" w:eastAsia="Calibri" w:hAnsi="Arial" w:cs="Arial"/>
          <w:sz w:val="16"/>
          <w:szCs w:val="16"/>
          <w:lang w:val="en-GB" w:eastAsia="en-US"/>
        </w:rPr>
      </w:pPr>
    </w:p>
    <w:p w:rsidR="001D45BC" w:rsidRPr="006B0340" w:rsidRDefault="000D3274" w:rsidP="005C6627">
      <w:p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 xml:space="preserve">As a group, please decide </w:t>
      </w:r>
      <w:r w:rsidR="00B20F57">
        <w:rPr>
          <w:rFonts w:ascii="Arial" w:eastAsia="Calibri" w:hAnsi="Arial" w:cs="Arial"/>
          <w:lang w:val="en-GB" w:eastAsia="en-US"/>
        </w:rPr>
        <w:t>to which extent</w:t>
      </w:r>
      <w:r w:rsidRPr="006B0340">
        <w:rPr>
          <w:rFonts w:ascii="Arial" w:eastAsia="Calibri" w:hAnsi="Arial" w:cs="Arial"/>
          <w:lang w:val="en-GB" w:eastAsia="en-US"/>
        </w:rPr>
        <w:t xml:space="preserve"> each group member has contributed to the group work</w:t>
      </w:r>
      <w:r w:rsidR="001D45BC" w:rsidRPr="006B0340">
        <w:rPr>
          <w:rFonts w:ascii="Arial" w:eastAsia="Calibri" w:hAnsi="Arial" w:cs="Arial"/>
          <w:lang w:val="en-GB" w:eastAsia="en-US"/>
        </w:rPr>
        <w:t xml:space="preserve">. Please rate the </w:t>
      </w:r>
      <w:r w:rsidR="002D61AF" w:rsidRPr="006B0340">
        <w:rPr>
          <w:rFonts w:ascii="Arial" w:eastAsia="Calibri" w:hAnsi="Arial" w:cs="Arial"/>
          <w:lang w:val="en-GB" w:eastAsia="en-US"/>
        </w:rPr>
        <w:t xml:space="preserve">individual </w:t>
      </w:r>
      <w:r w:rsidR="001D45BC" w:rsidRPr="006B0340">
        <w:rPr>
          <w:rFonts w:ascii="Arial" w:eastAsia="Calibri" w:hAnsi="Arial" w:cs="Arial"/>
          <w:lang w:val="en-GB" w:eastAsia="en-US"/>
        </w:rPr>
        <w:t>contribution</w:t>
      </w:r>
      <w:r w:rsidR="002D61AF" w:rsidRPr="006B0340">
        <w:rPr>
          <w:rFonts w:ascii="Arial" w:eastAsia="Calibri" w:hAnsi="Arial" w:cs="Arial"/>
          <w:lang w:val="en-GB" w:eastAsia="en-US"/>
        </w:rPr>
        <w:t>s</w:t>
      </w:r>
      <w:r w:rsidR="001D45BC" w:rsidRPr="006B0340">
        <w:rPr>
          <w:rFonts w:ascii="Arial" w:eastAsia="Calibri" w:hAnsi="Arial" w:cs="Arial"/>
          <w:lang w:val="en-GB" w:eastAsia="en-US"/>
        </w:rPr>
        <w:t xml:space="preserve"> </w:t>
      </w:r>
      <w:r w:rsidR="002D61AF" w:rsidRPr="006B0340">
        <w:rPr>
          <w:rFonts w:ascii="Arial" w:eastAsia="Calibri" w:hAnsi="Arial" w:cs="Arial"/>
          <w:lang w:val="en-GB" w:eastAsia="en-US"/>
        </w:rPr>
        <w:t>to</w:t>
      </w:r>
      <w:r w:rsidR="001D45BC" w:rsidRPr="006B0340">
        <w:rPr>
          <w:rFonts w:ascii="Arial" w:eastAsia="Calibri" w:hAnsi="Arial" w:cs="Arial"/>
          <w:lang w:val="en-GB" w:eastAsia="en-US"/>
        </w:rPr>
        <w:t xml:space="preserve"> each meeting and the assignment overall. You should consider the following aspects</w:t>
      </w:r>
      <w:r w:rsidR="00046C3D" w:rsidRPr="006B0340">
        <w:rPr>
          <w:rFonts w:ascii="Arial" w:eastAsia="Calibri" w:hAnsi="Arial" w:cs="Arial"/>
          <w:lang w:val="en-GB" w:eastAsia="en-US"/>
        </w:rPr>
        <w:t xml:space="preserve"> for your ratings</w:t>
      </w:r>
      <w:r w:rsidR="001D45BC" w:rsidRPr="006B0340">
        <w:rPr>
          <w:rFonts w:ascii="Arial" w:eastAsia="Calibri" w:hAnsi="Arial" w:cs="Arial"/>
          <w:lang w:val="en-GB" w:eastAsia="en-US"/>
        </w:rPr>
        <w:t>:</w:t>
      </w:r>
    </w:p>
    <w:p w:rsidR="001D45BC" w:rsidRPr="006B0340" w:rsidRDefault="001D45BC" w:rsidP="001D45BC">
      <w:pPr>
        <w:pStyle w:val="Listenabsatz"/>
        <w:numPr>
          <w:ilvl w:val="0"/>
          <w:numId w:val="20"/>
        </w:num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>Attendance and punctuality</w:t>
      </w:r>
      <w:r w:rsidR="002D61AF" w:rsidRPr="006B0340">
        <w:rPr>
          <w:rFonts w:ascii="Arial" w:eastAsia="Calibri" w:hAnsi="Arial" w:cs="Arial"/>
          <w:lang w:val="en-GB" w:eastAsia="en-US"/>
        </w:rPr>
        <w:t xml:space="preserve"> at meetings and regarding deadlines</w:t>
      </w:r>
    </w:p>
    <w:p w:rsidR="001D45BC" w:rsidRPr="006B0340" w:rsidRDefault="001D45BC" w:rsidP="001D45BC">
      <w:pPr>
        <w:pStyle w:val="Listenabsatz"/>
        <w:numPr>
          <w:ilvl w:val="0"/>
          <w:numId w:val="20"/>
        </w:num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>Input and effort (</w:t>
      </w:r>
      <w:r w:rsidR="006B0340" w:rsidRPr="006B0340">
        <w:rPr>
          <w:rFonts w:ascii="Arial" w:eastAsia="Calibri" w:hAnsi="Arial" w:cs="Arial"/>
          <w:lang w:val="en-GB" w:eastAsia="en-US"/>
        </w:rPr>
        <w:t xml:space="preserve">quality as well as quantity of input and effort, </w:t>
      </w:r>
      <w:r w:rsidRPr="006B0340">
        <w:rPr>
          <w:rFonts w:ascii="Arial" w:eastAsia="Calibri" w:hAnsi="Arial" w:cs="Arial"/>
          <w:lang w:val="en-GB" w:eastAsia="en-US"/>
        </w:rPr>
        <w:t>ideas, completed tasks etc.)</w:t>
      </w:r>
    </w:p>
    <w:p w:rsidR="005C6627" w:rsidRPr="006B0340" w:rsidRDefault="002D61AF" w:rsidP="005C6627">
      <w:p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 xml:space="preserve">Percentage points range from </w:t>
      </w:r>
      <w:r w:rsidR="000D3274" w:rsidRPr="006B0340">
        <w:rPr>
          <w:rFonts w:ascii="Arial" w:eastAsia="Calibri" w:hAnsi="Arial" w:cs="Arial"/>
          <w:lang w:val="en-GB" w:eastAsia="en-US"/>
        </w:rPr>
        <w:t>0 % – 100 %, with 0 % meaning no contribution and 100 %</w:t>
      </w:r>
      <w:r w:rsidR="001D4E3E" w:rsidRPr="006B0340">
        <w:rPr>
          <w:rFonts w:ascii="Arial" w:eastAsia="Calibri" w:hAnsi="Arial" w:cs="Arial"/>
          <w:lang w:val="en-GB" w:eastAsia="en-US"/>
        </w:rPr>
        <w:t xml:space="preserve"> full </w:t>
      </w:r>
      <w:r w:rsidR="000D3274" w:rsidRPr="006B0340">
        <w:rPr>
          <w:rFonts w:ascii="Arial" w:eastAsia="Calibri" w:hAnsi="Arial" w:cs="Arial"/>
          <w:lang w:val="en-GB" w:eastAsia="en-US"/>
        </w:rPr>
        <w:t>contribution to the group work</w:t>
      </w:r>
      <w:r w:rsidR="001D4E3E" w:rsidRPr="006B0340">
        <w:rPr>
          <w:rFonts w:ascii="Arial" w:eastAsia="Calibri" w:hAnsi="Arial" w:cs="Arial"/>
          <w:lang w:val="en-GB" w:eastAsia="en-US"/>
        </w:rPr>
        <w:t xml:space="preserve"> – e.g. if all group members have contributed equally, you should allocate 100 % to everyone</w:t>
      </w:r>
      <w:r w:rsidRPr="006B0340">
        <w:rPr>
          <w:rFonts w:ascii="Arial" w:eastAsia="Calibri" w:hAnsi="Arial" w:cs="Arial"/>
          <w:lang w:val="en-GB" w:eastAsia="en-US"/>
        </w:rPr>
        <w:t>.</w:t>
      </w:r>
      <w:r w:rsidR="00046C3D" w:rsidRPr="006B0340">
        <w:rPr>
          <w:rFonts w:ascii="Arial" w:eastAsia="Calibri" w:hAnsi="Arial" w:cs="Arial"/>
          <w:lang w:val="en-GB" w:eastAsia="en-US"/>
        </w:rPr>
        <w:t xml:space="preserve"> It is also recommended that your group takes minutes at each meeting.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526"/>
        <w:gridCol w:w="1444"/>
        <w:gridCol w:w="1444"/>
        <w:gridCol w:w="1444"/>
        <w:gridCol w:w="1444"/>
        <w:gridCol w:w="1444"/>
      </w:tblGrid>
      <w:tr w:rsidR="002D61AF" w:rsidRPr="006B0340" w:rsidTr="002D61AF">
        <w:tc>
          <w:tcPr>
            <w:tcW w:w="53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  <w:tc>
          <w:tcPr>
            <w:tcW w:w="2526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Student’s full name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Contribution to Meeting 1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Contribution to Meeting 2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Contribution to Meeting 3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Contribution to Meeting 4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Overall Contribution</w:t>
            </w:r>
          </w:p>
        </w:tc>
      </w:tr>
      <w:tr w:rsidR="002D61AF" w:rsidRPr="006B0340" w:rsidTr="002D61AF">
        <w:tc>
          <w:tcPr>
            <w:tcW w:w="53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1.</w:t>
            </w:r>
          </w:p>
        </w:tc>
        <w:tc>
          <w:tcPr>
            <w:tcW w:w="2526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  <w:tr w:rsidR="002D61AF" w:rsidRPr="006B0340" w:rsidTr="002D61AF">
        <w:tc>
          <w:tcPr>
            <w:tcW w:w="53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2.</w:t>
            </w:r>
          </w:p>
        </w:tc>
        <w:tc>
          <w:tcPr>
            <w:tcW w:w="2526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  <w:tr w:rsidR="002D61AF" w:rsidRPr="006B0340" w:rsidTr="002D61AF">
        <w:tc>
          <w:tcPr>
            <w:tcW w:w="53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3.</w:t>
            </w:r>
          </w:p>
        </w:tc>
        <w:tc>
          <w:tcPr>
            <w:tcW w:w="2526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  <w:tr w:rsidR="002D61AF" w:rsidRPr="006B0340" w:rsidTr="002D61AF">
        <w:tc>
          <w:tcPr>
            <w:tcW w:w="534" w:type="dxa"/>
            <w:shd w:val="clear" w:color="auto" w:fill="D9D9D9" w:themeFill="background1" w:themeFillShade="D9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4.</w:t>
            </w:r>
          </w:p>
        </w:tc>
        <w:tc>
          <w:tcPr>
            <w:tcW w:w="2526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  <w:tc>
          <w:tcPr>
            <w:tcW w:w="1444" w:type="dxa"/>
          </w:tcPr>
          <w:p w:rsidR="002D61AF" w:rsidRPr="00B20F57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n-GB" w:eastAsia="en-US"/>
              </w:rPr>
            </w:pPr>
          </w:p>
        </w:tc>
      </w:tr>
    </w:tbl>
    <w:p w:rsidR="001D45BC" w:rsidRPr="00B20F57" w:rsidRDefault="001D45BC" w:rsidP="005C6627">
      <w:pPr>
        <w:autoSpaceDE/>
        <w:autoSpaceDN/>
        <w:spacing w:after="200" w:line="276" w:lineRule="auto"/>
        <w:rPr>
          <w:rFonts w:ascii="Arial" w:eastAsia="Calibri" w:hAnsi="Arial" w:cs="Arial"/>
          <w:sz w:val="16"/>
          <w:szCs w:val="16"/>
          <w:lang w:val="en-GB" w:eastAsia="en-US"/>
        </w:rPr>
      </w:pPr>
    </w:p>
    <w:p w:rsidR="001D4E3E" w:rsidRPr="006B0340" w:rsidRDefault="001D45BC" w:rsidP="005C6627">
      <w:p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>For rating</w:t>
      </w:r>
      <w:r w:rsidR="002D61AF" w:rsidRPr="006B0340">
        <w:rPr>
          <w:rFonts w:ascii="Arial" w:eastAsia="Calibri" w:hAnsi="Arial" w:cs="Arial"/>
          <w:lang w:val="en-GB" w:eastAsia="en-US"/>
        </w:rPr>
        <w:t>s below 80 %, please provide a comprehensible and factual explanation below: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2D61AF" w:rsidRPr="006B0340" w:rsidTr="002D61AF">
        <w:tc>
          <w:tcPr>
            <w:tcW w:w="10204" w:type="dxa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lang w:val="en-GB" w:eastAsia="en-US"/>
              </w:rPr>
            </w:pPr>
          </w:p>
        </w:tc>
      </w:tr>
      <w:tr w:rsidR="002D61AF" w:rsidRPr="006B0340" w:rsidTr="002D61AF">
        <w:tc>
          <w:tcPr>
            <w:tcW w:w="10204" w:type="dxa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lang w:val="en-GB" w:eastAsia="en-US"/>
              </w:rPr>
            </w:pPr>
          </w:p>
        </w:tc>
      </w:tr>
      <w:tr w:rsidR="002D61AF" w:rsidRPr="006B0340" w:rsidTr="002D61AF">
        <w:tc>
          <w:tcPr>
            <w:tcW w:w="10204" w:type="dxa"/>
          </w:tcPr>
          <w:p w:rsidR="002D61AF" w:rsidRPr="006B0340" w:rsidRDefault="002D61AF" w:rsidP="005C6627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lang w:val="en-GB" w:eastAsia="en-US"/>
              </w:rPr>
            </w:pPr>
          </w:p>
        </w:tc>
      </w:tr>
    </w:tbl>
    <w:p w:rsidR="002D61AF" w:rsidRPr="00B20F57" w:rsidRDefault="002D61AF" w:rsidP="005C6627">
      <w:pPr>
        <w:autoSpaceDE/>
        <w:autoSpaceDN/>
        <w:spacing w:after="200" w:line="276" w:lineRule="auto"/>
        <w:rPr>
          <w:rFonts w:ascii="Arial" w:eastAsia="Calibri" w:hAnsi="Arial" w:cs="Arial"/>
          <w:sz w:val="16"/>
          <w:szCs w:val="16"/>
          <w:lang w:val="en-GB" w:eastAsia="en-US"/>
        </w:rPr>
      </w:pPr>
    </w:p>
    <w:p w:rsidR="001D4E3E" w:rsidRPr="006B0340" w:rsidRDefault="002D61AF" w:rsidP="005C6627">
      <w:p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 xml:space="preserve">Please note that this form is part of your </w:t>
      </w:r>
      <w:r w:rsidR="00046C3D" w:rsidRPr="006B0340">
        <w:rPr>
          <w:rFonts w:ascii="Arial" w:eastAsia="Calibri" w:hAnsi="Arial" w:cs="Arial"/>
          <w:lang w:val="en-GB" w:eastAsia="en-US"/>
        </w:rPr>
        <w:t>assignment</w:t>
      </w:r>
      <w:r w:rsidRPr="006B0340">
        <w:rPr>
          <w:rFonts w:ascii="Arial" w:eastAsia="Calibri" w:hAnsi="Arial" w:cs="Arial"/>
          <w:lang w:val="en-GB" w:eastAsia="en-US"/>
        </w:rPr>
        <w:t xml:space="preserve"> and needs to be handed in </w:t>
      </w:r>
      <w:r w:rsidR="00046C3D" w:rsidRPr="006B0340">
        <w:rPr>
          <w:rFonts w:ascii="Arial" w:eastAsia="Calibri" w:hAnsi="Arial" w:cs="Arial"/>
          <w:lang w:val="en-GB" w:eastAsia="en-US"/>
        </w:rPr>
        <w:t>on the due date of the assessment</w:t>
      </w:r>
      <w:r w:rsidRPr="006B0340">
        <w:rPr>
          <w:rFonts w:ascii="Arial" w:eastAsia="Calibri" w:hAnsi="Arial" w:cs="Arial"/>
          <w:lang w:val="en-GB" w:eastAsia="en-US"/>
        </w:rPr>
        <w:t xml:space="preserve">. </w:t>
      </w:r>
      <w:r w:rsidR="001D45BC" w:rsidRPr="006B0340">
        <w:rPr>
          <w:rFonts w:ascii="Arial" w:eastAsia="Calibri" w:hAnsi="Arial" w:cs="Arial"/>
          <w:lang w:val="en-GB" w:eastAsia="en-US"/>
        </w:rPr>
        <w:t>Each group member will need to sign this form.</w:t>
      </w:r>
    </w:p>
    <w:p w:rsidR="00046C3D" w:rsidRPr="006B0340" w:rsidRDefault="00046C3D" w:rsidP="005C6627">
      <w:pPr>
        <w:autoSpaceDE/>
        <w:autoSpaceDN/>
        <w:spacing w:after="200" w:line="276" w:lineRule="auto"/>
        <w:rPr>
          <w:rFonts w:ascii="Arial" w:eastAsia="Calibri" w:hAnsi="Arial" w:cs="Arial"/>
          <w:lang w:val="en-GB" w:eastAsia="en-US"/>
        </w:rPr>
      </w:pPr>
      <w:r w:rsidRPr="006B0340">
        <w:rPr>
          <w:rFonts w:ascii="Arial" w:eastAsia="Calibri" w:hAnsi="Arial" w:cs="Arial"/>
          <w:lang w:val="en-GB" w:eastAsia="en-US"/>
        </w:rPr>
        <w:t>We hereby confirm that we have completed this form as a group and provided</w:t>
      </w:r>
      <w:r w:rsidR="006B0340" w:rsidRPr="006B0340">
        <w:rPr>
          <w:rFonts w:ascii="Arial" w:eastAsia="Calibri" w:hAnsi="Arial" w:cs="Arial"/>
          <w:lang w:val="en-GB" w:eastAsia="en-US"/>
        </w:rPr>
        <w:t xml:space="preserve"> a professional rating of our contributions to the group work assignment.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4110"/>
        <w:gridCol w:w="2158"/>
      </w:tblGrid>
      <w:tr w:rsidR="00046C3D" w:rsidRPr="006B0340" w:rsidTr="00046C3D">
        <w:tc>
          <w:tcPr>
            <w:tcW w:w="534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Student’s full name (print)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Student’s signature</w:t>
            </w:r>
          </w:p>
        </w:tc>
        <w:tc>
          <w:tcPr>
            <w:tcW w:w="2158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Date</w:t>
            </w:r>
          </w:p>
        </w:tc>
      </w:tr>
      <w:tr w:rsidR="00046C3D" w:rsidRPr="006B0340" w:rsidTr="00046C3D">
        <w:tc>
          <w:tcPr>
            <w:tcW w:w="534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1.</w:t>
            </w:r>
          </w:p>
        </w:tc>
        <w:tc>
          <w:tcPr>
            <w:tcW w:w="3402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4110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2158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</w:tr>
      <w:tr w:rsidR="00046C3D" w:rsidRPr="006B0340" w:rsidTr="00046C3D">
        <w:tc>
          <w:tcPr>
            <w:tcW w:w="534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2.</w:t>
            </w:r>
          </w:p>
        </w:tc>
        <w:tc>
          <w:tcPr>
            <w:tcW w:w="3402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4110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2158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</w:tr>
      <w:tr w:rsidR="00046C3D" w:rsidRPr="006B0340" w:rsidTr="00046C3D">
        <w:tc>
          <w:tcPr>
            <w:tcW w:w="534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3.</w:t>
            </w:r>
          </w:p>
        </w:tc>
        <w:tc>
          <w:tcPr>
            <w:tcW w:w="3402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4110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2158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</w:tr>
      <w:tr w:rsidR="00046C3D" w:rsidRPr="006B0340" w:rsidTr="00046C3D">
        <w:tc>
          <w:tcPr>
            <w:tcW w:w="534" w:type="dxa"/>
            <w:shd w:val="clear" w:color="auto" w:fill="D9D9D9" w:themeFill="background1" w:themeFillShade="D9"/>
          </w:tcPr>
          <w:p w:rsidR="00046C3D" w:rsidRPr="006B0340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b/>
                <w:lang w:val="en-GB" w:eastAsia="en-US"/>
              </w:rPr>
            </w:pPr>
            <w:r w:rsidRPr="006B0340">
              <w:rPr>
                <w:rFonts w:ascii="Arial" w:eastAsia="Calibri" w:hAnsi="Arial" w:cs="Arial"/>
                <w:b/>
                <w:lang w:val="en-GB" w:eastAsia="en-US"/>
              </w:rPr>
              <w:t>4.</w:t>
            </w:r>
          </w:p>
        </w:tc>
        <w:tc>
          <w:tcPr>
            <w:tcW w:w="3402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4110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  <w:tc>
          <w:tcPr>
            <w:tcW w:w="2158" w:type="dxa"/>
          </w:tcPr>
          <w:p w:rsidR="00046C3D" w:rsidRPr="00B20F57" w:rsidRDefault="00046C3D" w:rsidP="001D691B">
            <w:pPr>
              <w:autoSpaceDE/>
              <w:autoSpaceDN/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val="en-GB" w:eastAsia="en-US"/>
              </w:rPr>
            </w:pPr>
          </w:p>
        </w:tc>
      </w:tr>
    </w:tbl>
    <w:p w:rsidR="005C6627" w:rsidRPr="00B20F57" w:rsidRDefault="005C6627" w:rsidP="0046737E">
      <w:pPr>
        <w:rPr>
          <w:rFonts w:ascii="Arial" w:eastAsia="Calibri" w:hAnsi="Arial" w:cs="Arial"/>
          <w:sz w:val="16"/>
          <w:szCs w:val="16"/>
          <w:lang w:val="en-US"/>
        </w:rPr>
      </w:pPr>
    </w:p>
    <w:sectPr w:rsidR="005C6627" w:rsidRPr="00B20F57" w:rsidSect="005C6627">
      <w:headerReference w:type="default" r:id="rId9"/>
      <w:type w:val="continuous"/>
      <w:pgSz w:w="11907" w:h="16840" w:code="9"/>
      <w:pgMar w:top="1276" w:right="567" w:bottom="567" w:left="1276" w:header="1418" w:footer="340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FA" w:rsidRDefault="005062FA" w:rsidP="009639E3">
      <w:r>
        <w:separator/>
      </w:r>
    </w:p>
  </w:endnote>
  <w:endnote w:type="continuationSeparator" w:id="0">
    <w:p w:rsidR="005062FA" w:rsidRDefault="005062FA" w:rsidP="0096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FA" w:rsidRDefault="005062FA" w:rsidP="009639E3">
      <w:r>
        <w:separator/>
      </w:r>
    </w:p>
  </w:footnote>
  <w:footnote w:type="continuationSeparator" w:id="0">
    <w:p w:rsidR="005062FA" w:rsidRDefault="005062FA" w:rsidP="0096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627" w:rsidRPr="00B20F57" w:rsidRDefault="002360F0" w:rsidP="005C6627">
    <w:pPr>
      <w:pStyle w:val="Kopfzeile"/>
      <w:ind w:right="992"/>
      <w:jc w:val="right"/>
      <w:rPr>
        <w:rFonts w:ascii="Arial" w:hAnsi="Arial" w:cs="Arial"/>
        <w:b/>
        <w:highlight w:val="yellow"/>
      </w:rPr>
    </w:pPr>
    <w:r w:rsidRPr="00B20F57">
      <w:rPr>
        <w:rFonts w:ascii="Arial" w:hAnsi="Arial" w:cs="Arial"/>
        <w:b/>
        <w:noProof/>
        <w:highlight w:val="yellow"/>
      </w:rPr>
      <w:drawing>
        <wp:anchor distT="0" distB="0" distL="114300" distR="114300" simplePos="0" relativeHeight="251658240" behindDoc="0" locked="0" layoutInCell="1" allowOverlap="1" wp14:anchorId="7195F49C" wp14:editId="20D5EE40">
          <wp:simplePos x="0" y="0"/>
          <wp:positionH relativeFrom="column">
            <wp:posOffset>-38983</wp:posOffset>
          </wp:positionH>
          <wp:positionV relativeFrom="paragraph">
            <wp:posOffset>-677793</wp:posOffset>
          </wp:positionV>
          <wp:extent cx="2509671" cy="1001864"/>
          <wp:effectExtent l="0" t="0" r="5080" b="825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0454" cy="10021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627" w:rsidRPr="00B20F57">
      <w:rPr>
        <w:rFonts w:ascii="Arial" w:hAnsi="Arial" w:cs="Arial"/>
        <w:b/>
        <w:highlight w:val="yellow"/>
      </w:rPr>
      <w:t xml:space="preserve">Logo </w:t>
    </w:r>
    <w:proofErr w:type="spellStart"/>
    <w:r w:rsidR="005C6627" w:rsidRPr="00B20F57">
      <w:rPr>
        <w:rFonts w:ascii="Arial" w:hAnsi="Arial" w:cs="Arial"/>
        <w:b/>
        <w:highlight w:val="yellow"/>
      </w:rPr>
      <w:t>of</w:t>
    </w:r>
    <w:proofErr w:type="spellEnd"/>
    <w:r w:rsidR="005C6627" w:rsidRPr="00B20F57">
      <w:rPr>
        <w:rFonts w:ascii="Arial" w:hAnsi="Arial" w:cs="Arial"/>
        <w:b/>
        <w:highlight w:val="yellow"/>
      </w:rPr>
      <w:t xml:space="preserve"> </w:t>
    </w:r>
    <w:proofErr w:type="spellStart"/>
    <w:r w:rsidR="005C6627" w:rsidRPr="00B20F57">
      <w:rPr>
        <w:rFonts w:ascii="Arial" w:hAnsi="Arial" w:cs="Arial"/>
        <w:b/>
        <w:highlight w:val="yellow"/>
      </w:rPr>
      <w:t>Your</w:t>
    </w:r>
    <w:proofErr w:type="spellEnd"/>
  </w:p>
  <w:p w:rsidR="00584D16" w:rsidRPr="00B20F57" w:rsidRDefault="005C6627" w:rsidP="005C6627">
    <w:pPr>
      <w:pStyle w:val="Kopfzeile"/>
      <w:ind w:right="992"/>
      <w:jc w:val="right"/>
      <w:rPr>
        <w:rFonts w:ascii="Arial" w:hAnsi="Arial" w:cs="Arial"/>
        <w:b/>
      </w:rPr>
    </w:pPr>
    <w:r w:rsidRPr="00B20F57">
      <w:rPr>
        <w:rFonts w:ascii="Arial" w:hAnsi="Arial" w:cs="Arial"/>
        <w:b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5482D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189C70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53621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31862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676A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D93B8F"/>
    <w:multiLevelType w:val="multilevel"/>
    <w:tmpl w:val="4FC6ED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5E789E"/>
    <w:multiLevelType w:val="hybridMultilevel"/>
    <w:tmpl w:val="20BAE39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>
    <w:nsid w:val="2AFE7C8B"/>
    <w:multiLevelType w:val="hybridMultilevel"/>
    <w:tmpl w:val="641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95B3F"/>
    <w:multiLevelType w:val="hybridMultilevel"/>
    <w:tmpl w:val="9748209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606530C"/>
    <w:multiLevelType w:val="hybridMultilevel"/>
    <w:tmpl w:val="7556072E"/>
    <w:lvl w:ilvl="0" w:tplc="0407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E1F612B"/>
    <w:multiLevelType w:val="hybridMultilevel"/>
    <w:tmpl w:val="0B5E6CF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2197EE4"/>
    <w:multiLevelType w:val="hybridMultilevel"/>
    <w:tmpl w:val="7522175C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4B75F6"/>
    <w:multiLevelType w:val="hybridMultilevel"/>
    <w:tmpl w:val="41FCB90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8284DCF"/>
    <w:multiLevelType w:val="hybridMultilevel"/>
    <w:tmpl w:val="907C82E4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6951FB5"/>
    <w:multiLevelType w:val="hybridMultilevel"/>
    <w:tmpl w:val="4FC6ED02"/>
    <w:lvl w:ilvl="0" w:tplc="A148B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5E5A14"/>
    <w:multiLevelType w:val="hybridMultilevel"/>
    <w:tmpl w:val="CF5CB9E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B39453B"/>
    <w:multiLevelType w:val="hybridMultilevel"/>
    <w:tmpl w:val="937A57AA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DA40456"/>
    <w:multiLevelType w:val="hybridMultilevel"/>
    <w:tmpl w:val="CFF0B820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136" w:hanging="708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F471040"/>
    <w:multiLevelType w:val="hybridMultilevel"/>
    <w:tmpl w:val="0EA0717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F7216D3"/>
    <w:multiLevelType w:val="hybridMultilevel"/>
    <w:tmpl w:val="95660B80"/>
    <w:lvl w:ilvl="0" w:tplc="F01887F2">
      <w:start w:val="1"/>
      <w:numFmt w:val="bullet"/>
      <w:lvlRestart w:val="0"/>
      <w:lvlText w:val=""/>
      <w:lvlJc w:val="left"/>
      <w:pPr>
        <w:tabs>
          <w:tab w:val="num" w:pos="1435"/>
        </w:tabs>
        <w:ind w:left="1435" w:hanging="369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9"/>
  </w:num>
  <w:num w:numId="8">
    <w:abstractNumId w:val="19"/>
  </w:num>
  <w:num w:numId="9">
    <w:abstractNumId w:val="14"/>
  </w:num>
  <w:num w:numId="10">
    <w:abstractNumId w:val="5"/>
  </w:num>
  <w:num w:numId="11">
    <w:abstractNumId w:val="6"/>
  </w:num>
  <w:num w:numId="12">
    <w:abstractNumId w:val="18"/>
  </w:num>
  <w:num w:numId="13">
    <w:abstractNumId w:val="10"/>
  </w:num>
  <w:num w:numId="14">
    <w:abstractNumId w:val="12"/>
  </w:num>
  <w:num w:numId="15">
    <w:abstractNumId w:val="8"/>
  </w:num>
  <w:num w:numId="16">
    <w:abstractNumId w:val="17"/>
  </w:num>
  <w:num w:numId="17">
    <w:abstractNumId w:val="16"/>
  </w:num>
  <w:num w:numId="18">
    <w:abstractNumId w:val="13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44"/>
    <w:rsid w:val="00004A5A"/>
    <w:rsid w:val="00005CAF"/>
    <w:rsid w:val="00023A3A"/>
    <w:rsid w:val="00046C3D"/>
    <w:rsid w:val="00063C62"/>
    <w:rsid w:val="00067896"/>
    <w:rsid w:val="000B3829"/>
    <w:rsid w:val="000D3274"/>
    <w:rsid w:val="000F193F"/>
    <w:rsid w:val="00107D14"/>
    <w:rsid w:val="00112E17"/>
    <w:rsid w:val="001A093F"/>
    <w:rsid w:val="001A1156"/>
    <w:rsid w:val="001A68BB"/>
    <w:rsid w:val="001D45BC"/>
    <w:rsid w:val="001D4E3E"/>
    <w:rsid w:val="002360F0"/>
    <w:rsid w:val="00257B23"/>
    <w:rsid w:val="0026036E"/>
    <w:rsid w:val="00261A34"/>
    <w:rsid w:val="00266C4E"/>
    <w:rsid w:val="00283FB9"/>
    <w:rsid w:val="002A2F0C"/>
    <w:rsid w:val="002B3246"/>
    <w:rsid w:val="002D61AF"/>
    <w:rsid w:val="002D7270"/>
    <w:rsid w:val="002F7D12"/>
    <w:rsid w:val="00301BDE"/>
    <w:rsid w:val="003312C8"/>
    <w:rsid w:val="00354BD0"/>
    <w:rsid w:val="003855E3"/>
    <w:rsid w:val="003866A0"/>
    <w:rsid w:val="003E0CBF"/>
    <w:rsid w:val="003E5F58"/>
    <w:rsid w:val="00411175"/>
    <w:rsid w:val="0043513A"/>
    <w:rsid w:val="00435617"/>
    <w:rsid w:val="0046737E"/>
    <w:rsid w:val="004C2EB7"/>
    <w:rsid w:val="004D2206"/>
    <w:rsid w:val="004F29E1"/>
    <w:rsid w:val="004F42AA"/>
    <w:rsid w:val="005062FA"/>
    <w:rsid w:val="00515810"/>
    <w:rsid w:val="00584D16"/>
    <w:rsid w:val="005879A4"/>
    <w:rsid w:val="005C6627"/>
    <w:rsid w:val="005D5965"/>
    <w:rsid w:val="005F2D7F"/>
    <w:rsid w:val="00630272"/>
    <w:rsid w:val="00680053"/>
    <w:rsid w:val="006B0340"/>
    <w:rsid w:val="006D4E34"/>
    <w:rsid w:val="00705AD3"/>
    <w:rsid w:val="00705F73"/>
    <w:rsid w:val="00741CEC"/>
    <w:rsid w:val="0075537B"/>
    <w:rsid w:val="0076341F"/>
    <w:rsid w:val="00772416"/>
    <w:rsid w:val="00782426"/>
    <w:rsid w:val="0079132D"/>
    <w:rsid w:val="007B4505"/>
    <w:rsid w:val="007C28A3"/>
    <w:rsid w:val="007D746B"/>
    <w:rsid w:val="007F24C1"/>
    <w:rsid w:val="007F3445"/>
    <w:rsid w:val="007F7344"/>
    <w:rsid w:val="00873476"/>
    <w:rsid w:val="008938F7"/>
    <w:rsid w:val="008A6CB4"/>
    <w:rsid w:val="008F5CF0"/>
    <w:rsid w:val="0093644D"/>
    <w:rsid w:val="009639E3"/>
    <w:rsid w:val="009C44FF"/>
    <w:rsid w:val="00A07E95"/>
    <w:rsid w:val="00A16F11"/>
    <w:rsid w:val="00A933C7"/>
    <w:rsid w:val="00B05EF7"/>
    <w:rsid w:val="00B10444"/>
    <w:rsid w:val="00B20F57"/>
    <w:rsid w:val="00B360E6"/>
    <w:rsid w:val="00B75536"/>
    <w:rsid w:val="00B803C5"/>
    <w:rsid w:val="00B84351"/>
    <w:rsid w:val="00B97622"/>
    <w:rsid w:val="00BF385F"/>
    <w:rsid w:val="00C17A71"/>
    <w:rsid w:val="00C60892"/>
    <w:rsid w:val="00C70C8B"/>
    <w:rsid w:val="00C7235F"/>
    <w:rsid w:val="00C94DA9"/>
    <w:rsid w:val="00C96CB1"/>
    <w:rsid w:val="00CA6ECC"/>
    <w:rsid w:val="00CC2D8F"/>
    <w:rsid w:val="00CC6566"/>
    <w:rsid w:val="00CF36D8"/>
    <w:rsid w:val="00CF5B2F"/>
    <w:rsid w:val="00D02AA1"/>
    <w:rsid w:val="00D42B0C"/>
    <w:rsid w:val="00D60C50"/>
    <w:rsid w:val="00D72A32"/>
    <w:rsid w:val="00DD38C1"/>
    <w:rsid w:val="00EA2B21"/>
    <w:rsid w:val="00ED4177"/>
    <w:rsid w:val="00EE5B7D"/>
    <w:rsid w:val="00F10631"/>
    <w:rsid w:val="00F208F2"/>
    <w:rsid w:val="00F302C3"/>
    <w:rsid w:val="00F32C6F"/>
    <w:rsid w:val="00F5705E"/>
    <w:rsid w:val="00F60262"/>
    <w:rsid w:val="00F8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6C3D"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  <w:style w:type="paragraph" w:styleId="Listenabsatz">
    <w:name w:val="List Paragraph"/>
    <w:basedOn w:val="Standard"/>
    <w:uiPriority w:val="34"/>
    <w:qFormat/>
    <w:rsid w:val="001D4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6C3D"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  <w:style w:type="paragraph" w:styleId="Listenabsatz">
    <w:name w:val="List Paragraph"/>
    <w:basedOn w:val="Standard"/>
    <w:uiPriority w:val="34"/>
    <w:qFormat/>
    <w:rsid w:val="001D4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3347-9ED7-498F-87D7-946427D7C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Lehrstuhl 1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Anatomische Anstalt</dc:creator>
  <cp:lastModifiedBy>Martina Manhart</cp:lastModifiedBy>
  <cp:revision>7</cp:revision>
  <cp:lastPrinted>2019-05-07T13:26:00Z</cp:lastPrinted>
  <dcterms:created xsi:type="dcterms:W3CDTF">2019-10-28T12:38:00Z</dcterms:created>
  <dcterms:modified xsi:type="dcterms:W3CDTF">2019-10-30T10:47:00Z</dcterms:modified>
</cp:coreProperties>
</file>